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AF" w:rsidRDefault="00502514">
      <w:bookmarkStart w:id="0" w:name="_GoBack"/>
      <w:r>
        <w:t>OZNÁMENÍ O SCHVÁLENÍ ŠKOLNÍHO ŘÁDU PRO SŠ</w:t>
      </w:r>
    </w:p>
    <w:bookmarkEnd w:id="0"/>
    <w:p w:rsidR="00502514" w:rsidRDefault="00502514">
      <w:r>
        <w:t>Na základě usnesení z jednání ŠR ze dne 16. 4. 2026 členové školské rady prostudovali návrh nového školního řadu pro SŠ a jednomyslně ho schválili. Nový školní řád tak vstoupí v platnost 1. 9. 2026</w:t>
      </w:r>
    </w:p>
    <w:p w:rsidR="00502514" w:rsidRDefault="00502514">
      <w:r>
        <w:t>7. 5. 2026   K. Štrpková, předsedkyně ŠR pro SŠ</w:t>
      </w:r>
    </w:p>
    <w:sectPr w:rsidR="00502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AF"/>
    <w:rsid w:val="003B0344"/>
    <w:rsid w:val="003D43AF"/>
    <w:rsid w:val="00502514"/>
    <w:rsid w:val="009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Štrpková.Kateřina</dc:creator>
  <cp:lastModifiedBy>Štrpková.Kateřina</cp:lastModifiedBy>
  <cp:revision>3</cp:revision>
  <dcterms:created xsi:type="dcterms:W3CDTF">2023-09-05T07:19:00Z</dcterms:created>
  <dcterms:modified xsi:type="dcterms:W3CDTF">2026-05-07T09:13:00Z</dcterms:modified>
</cp:coreProperties>
</file>